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B6" w:rsidRDefault="00EF40B6" w:rsidP="00EF40B6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EF40B6" w:rsidRDefault="00EF40B6" w:rsidP="00EF40B6">
      <w:pPr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32"/>
        </w:rPr>
      </w:pPr>
    </w:p>
    <w:p w:rsidR="00954B26" w:rsidRDefault="00EF40B6" w:rsidP="00EF40B6">
      <w:pPr>
        <w:spacing w:line="360" w:lineRule="auto"/>
        <w:jc w:val="center"/>
        <w:rPr>
          <w:rFonts w:asciiTheme="majorEastAsia" w:eastAsiaTheme="majorEastAsia" w:hAnsiTheme="majorEastAsia" w:hint="eastAsia"/>
          <w:b/>
          <w:sz w:val="44"/>
          <w:szCs w:val="32"/>
        </w:rPr>
      </w:pPr>
      <w:r w:rsidRPr="00582388">
        <w:rPr>
          <w:rFonts w:asciiTheme="majorEastAsia" w:eastAsiaTheme="majorEastAsia" w:hAnsiTheme="majorEastAsia" w:hint="eastAsia"/>
          <w:b/>
          <w:sz w:val="44"/>
          <w:szCs w:val="32"/>
        </w:rPr>
        <w:t>山东省宏观经济研究院</w:t>
      </w:r>
    </w:p>
    <w:p w:rsidR="00EF40B6" w:rsidRPr="000073CA" w:rsidRDefault="00EF40B6" w:rsidP="00EF40B6">
      <w:pPr>
        <w:spacing w:line="360" w:lineRule="auto"/>
        <w:jc w:val="center"/>
        <w:rPr>
          <w:rFonts w:asciiTheme="majorEastAsia" w:eastAsiaTheme="majorEastAsia" w:hAnsiTheme="majorEastAsia"/>
          <w:sz w:val="44"/>
          <w:szCs w:val="32"/>
        </w:rPr>
      </w:pPr>
      <w:r>
        <w:rPr>
          <w:rFonts w:asciiTheme="majorEastAsia" w:eastAsiaTheme="majorEastAsia" w:hAnsiTheme="majorEastAsia" w:hint="eastAsia"/>
          <w:b/>
          <w:sz w:val="44"/>
          <w:szCs w:val="32"/>
        </w:rPr>
        <w:t>公开招聘中级岗位</w:t>
      </w:r>
      <w:r w:rsidRPr="00582388">
        <w:rPr>
          <w:rFonts w:asciiTheme="majorEastAsia" w:eastAsiaTheme="majorEastAsia" w:hAnsiTheme="majorEastAsia" w:hint="eastAsia"/>
          <w:b/>
          <w:sz w:val="44"/>
          <w:szCs w:val="32"/>
        </w:rPr>
        <w:t>成绩</w:t>
      </w:r>
    </w:p>
    <w:p w:rsidR="00EF40B6" w:rsidRDefault="00EF40B6" w:rsidP="00EF40B6">
      <w:pPr>
        <w:spacing w:line="360" w:lineRule="auto"/>
        <w:rPr>
          <w:rFonts w:ascii="仿宋_GB2312" w:eastAsia="仿宋_GB2312"/>
          <w:sz w:val="32"/>
          <w:szCs w:val="32"/>
        </w:rPr>
      </w:pPr>
    </w:p>
    <w:tbl>
      <w:tblPr>
        <w:tblW w:w="8921" w:type="dxa"/>
        <w:jc w:val="center"/>
        <w:tblInd w:w="-176" w:type="dxa"/>
        <w:tblLook w:val="04A0"/>
      </w:tblPr>
      <w:tblGrid>
        <w:gridCol w:w="2249"/>
        <w:gridCol w:w="1580"/>
        <w:gridCol w:w="1580"/>
        <w:gridCol w:w="1580"/>
        <w:gridCol w:w="1932"/>
      </w:tblGrid>
      <w:tr w:rsidR="00EF40B6" w:rsidRPr="00582388" w:rsidTr="00AC4010">
        <w:trPr>
          <w:trHeight w:val="1035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B6" w:rsidRPr="00582388" w:rsidRDefault="00EF40B6" w:rsidP="00AC4010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8"/>
                <w:szCs w:val="24"/>
              </w:rPr>
            </w:pPr>
            <w:r w:rsidRPr="00582388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8"/>
                <w:szCs w:val="24"/>
              </w:rPr>
              <w:t>报考岗位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B6" w:rsidRPr="00582388" w:rsidRDefault="00EF40B6" w:rsidP="00AC4010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8"/>
                <w:szCs w:val="24"/>
              </w:rPr>
            </w:pPr>
            <w:r w:rsidRPr="00582388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8"/>
                <w:szCs w:val="24"/>
              </w:rPr>
              <w:t>姓</w:t>
            </w:r>
            <w:r w:rsidRPr="00582388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8"/>
                <w:szCs w:val="24"/>
              </w:rPr>
              <w:t xml:space="preserve"> </w:t>
            </w:r>
            <w:r w:rsidRPr="00582388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8"/>
                <w:szCs w:val="24"/>
              </w:rPr>
              <w:t>名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B6" w:rsidRPr="00582388" w:rsidRDefault="00EF40B6" w:rsidP="00AC4010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8"/>
                <w:szCs w:val="24"/>
              </w:rPr>
            </w:pPr>
            <w:r w:rsidRPr="00582388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8"/>
                <w:szCs w:val="24"/>
              </w:rPr>
              <w:t xml:space="preserve"> </w:t>
            </w:r>
            <w:r w:rsidRPr="00582388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8"/>
                <w:szCs w:val="24"/>
              </w:rPr>
              <w:t>成</w:t>
            </w:r>
            <w:r>
              <w:rPr>
                <w:rFonts w:ascii="Courier New" w:eastAsia="宋体" w:hAnsi="Courier New" w:cs="Courier New" w:hint="eastAsia"/>
                <w:b/>
                <w:bCs/>
                <w:color w:val="000000"/>
                <w:kern w:val="0"/>
                <w:sz w:val="28"/>
                <w:szCs w:val="24"/>
              </w:rPr>
              <w:t xml:space="preserve"> </w:t>
            </w:r>
            <w:r w:rsidRPr="00582388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8"/>
                <w:szCs w:val="24"/>
              </w:rPr>
              <w:t>绩</w:t>
            </w:r>
            <w:r w:rsidRPr="00582388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B6" w:rsidRPr="00582388" w:rsidRDefault="00EF40B6" w:rsidP="00AC4010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8"/>
                <w:szCs w:val="24"/>
              </w:rPr>
            </w:pPr>
            <w:r w:rsidRPr="00582388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8"/>
                <w:szCs w:val="24"/>
              </w:rPr>
              <w:t>名</w:t>
            </w:r>
            <w:r>
              <w:rPr>
                <w:rFonts w:ascii="Courier New" w:eastAsia="宋体" w:hAnsi="Courier New" w:cs="Courier New" w:hint="eastAsia"/>
                <w:b/>
                <w:bCs/>
                <w:color w:val="000000"/>
                <w:kern w:val="0"/>
                <w:sz w:val="28"/>
                <w:szCs w:val="24"/>
              </w:rPr>
              <w:t xml:space="preserve"> </w:t>
            </w:r>
            <w:r w:rsidRPr="00582388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8"/>
                <w:szCs w:val="24"/>
              </w:rPr>
              <w:t>次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B6" w:rsidRPr="00582388" w:rsidRDefault="00EF40B6" w:rsidP="00AC4010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8"/>
                <w:szCs w:val="24"/>
              </w:rPr>
            </w:pPr>
            <w:r w:rsidRPr="00582388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8"/>
                <w:szCs w:val="24"/>
              </w:rPr>
              <w:t>是否进入体检考察范围</w:t>
            </w:r>
          </w:p>
        </w:tc>
      </w:tr>
      <w:tr w:rsidR="00EF40B6" w:rsidRPr="00582388" w:rsidTr="00AC4010">
        <w:trPr>
          <w:trHeight w:val="690"/>
          <w:jc w:val="center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B6" w:rsidRPr="00582388" w:rsidRDefault="00EF40B6" w:rsidP="00AC401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4"/>
              </w:rPr>
            </w:pPr>
            <w:r w:rsidRPr="00582388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4"/>
              </w:rPr>
              <w:t>经济研究</w:t>
            </w:r>
            <w:r w:rsidRPr="00582388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4"/>
              </w:rPr>
              <w:t>1</w:t>
            </w:r>
            <w:r w:rsidRPr="00582388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4"/>
              </w:rPr>
              <w:t>岗位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B6" w:rsidRPr="00582388" w:rsidRDefault="00EF40B6" w:rsidP="00AC401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4"/>
              </w:rPr>
            </w:pPr>
            <w:r w:rsidRPr="00582388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4"/>
              </w:rPr>
              <w:t>胡春雷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B6" w:rsidRPr="00582388" w:rsidRDefault="00EF40B6" w:rsidP="00AC401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4"/>
              </w:rPr>
            </w:pPr>
            <w:r w:rsidRPr="00582388">
              <w:rPr>
                <w:rFonts w:ascii="宋体" w:eastAsia="宋体" w:hAnsi="宋体" w:cs="宋体"/>
                <w:color w:val="000000"/>
                <w:kern w:val="0"/>
                <w:sz w:val="28"/>
              </w:rPr>
              <w:t>62.20</w:t>
            </w:r>
            <w:r w:rsidRPr="00582388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B6" w:rsidRPr="00582388" w:rsidRDefault="00EF40B6" w:rsidP="00AC401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4"/>
              </w:rPr>
            </w:pPr>
            <w:r w:rsidRPr="00582388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B6" w:rsidRPr="00582388" w:rsidRDefault="00EF40B6" w:rsidP="00AC401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4"/>
              </w:rPr>
            </w:pPr>
            <w:r w:rsidRPr="00582388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</w:tr>
      <w:tr w:rsidR="00EF40B6" w:rsidRPr="00582388" w:rsidTr="00AC4010">
        <w:trPr>
          <w:trHeight w:val="690"/>
          <w:jc w:val="center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B6" w:rsidRPr="00582388" w:rsidRDefault="00EF40B6" w:rsidP="00AC401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4"/>
              </w:rPr>
            </w:pPr>
            <w:r w:rsidRPr="00582388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4"/>
              </w:rPr>
              <w:t>经济研究</w:t>
            </w:r>
            <w:r w:rsidRPr="00582388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4"/>
              </w:rPr>
              <w:t>3</w:t>
            </w:r>
            <w:r w:rsidRPr="00582388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4"/>
              </w:rPr>
              <w:t>岗位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0B6" w:rsidRPr="00582388" w:rsidRDefault="00EF40B6" w:rsidP="00AC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582388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鹿  </w:t>
            </w:r>
            <w:proofErr w:type="gramStart"/>
            <w:r w:rsidRPr="00582388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晔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0B6" w:rsidRPr="00582388" w:rsidRDefault="00EF40B6" w:rsidP="00AC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582388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90.20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0B6" w:rsidRPr="00582388" w:rsidRDefault="00EF40B6" w:rsidP="00AC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582388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0B6" w:rsidRPr="00582388" w:rsidRDefault="00EF40B6" w:rsidP="00AC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582388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是</w:t>
            </w:r>
          </w:p>
        </w:tc>
      </w:tr>
      <w:tr w:rsidR="00EF40B6" w:rsidRPr="00582388" w:rsidTr="00AC4010">
        <w:trPr>
          <w:trHeight w:val="690"/>
          <w:jc w:val="center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B6" w:rsidRPr="00582388" w:rsidRDefault="00EF40B6" w:rsidP="00AC401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4"/>
              </w:rPr>
            </w:pPr>
            <w:r w:rsidRPr="00582388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4"/>
              </w:rPr>
              <w:t>经济研究</w:t>
            </w:r>
            <w:r w:rsidRPr="00582388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4"/>
              </w:rPr>
              <w:t>3</w:t>
            </w:r>
            <w:r w:rsidRPr="00582388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4"/>
              </w:rPr>
              <w:t>岗位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B6" w:rsidRPr="00582388" w:rsidRDefault="00EF40B6" w:rsidP="00AC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proofErr w:type="gramStart"/>
            <w:r w:rsidRPr="00582388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王健泽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B6" w:rsidRPr="00582388" w:rsidRDefault="00EF40B6" w:rsidP="00AC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582388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83.00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B6" w:rsidRPr="00582388" w:rsidRDefault="00EF40B6" w:rsidP="00AC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582388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B6" w:rsidRPr="00582388" w:rsidRDefault="00EF40B6" w:rsidP="00AC40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582388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</w:tr>
      <w:tr w:rsidR="00EF40B6" w:rsidRPr="00582388" w:rsidTr="00AC4010">
        <w:trPr>
          <w:trHeight w:val="690"/>
          <w:jc w:val="center"/>
        </w:trPr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B6" w:rsidRPr="00582388" w:rsidRDefault="00EF40B6" w:rsidP="00AC4010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4"/>
              </w:rPr>
            </w:pPr>
            <w:r w:rsidRPr="00582388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4"/>
              </w:rPr>
              <w:t>经济研究</w:t>
            </w:r>
            <w:r w:rsidRPr="00582388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4"/>
              </w:rPr>
              <w:t>4</w:t>
            </w:r>
            <w:r w:rsidRPr="00582388">
              <w:rPr>
                <w:rFonts w:ascii="Courier New" w:eastAsia="宋体" w:hAnsi="Courier New" w:cs="Courier New"/>
                <w:color w:val="000000"/>
                <w:kern w:val="0"/>
                <w:sz w:val="28"/>
                <w:szCs w:val="24"/>
              </w:rPr>
              <w:t>岗位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B6" w:rsidRPr="00582388" w:rsidRDefault="00EF40B6" w:rsidP="00AC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proofErr w:type="gramStart"/>
            <w:r w:rsidRPr="00582388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丁永香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B6" w:rsidRPr="00582388" w:rsidRDefault="00EF40B6" w:rsidP="00AC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582388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65.20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B6" w:rsidRPr="00582388" w:rsidRDefault="00EF40B6" w:rsidP="00AC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582388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0B6" w:rsidRPr="00582388" w:rsidRDefault="00EF40B6" w:rsidP="00AC40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582388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</w:tr>
    </w:tbl>
    <w:p w:rsidR="00A2700D" w:rsidRDefault="00A2700D"/>
    <w:sectPr w:rsidR="00A2700D" w:rsidSect="00A27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40B6"/>
    <w:rsid w:val="0001577B"/>
    <w:rsid w:val="000A552B"/>
    <w:rsid w:val="000D2B6A"/>
    <w:rsid w:val="00153085"/>
    <w:rsid w:val="00160DBF"/>
    <w:rsid w:val="00170F1E"/>
    <w:rsid w:val="00293047"/>
    <w:rsid w:val="002B0DDC"/>
    <w:rsid w:val="002E4272"/>
    <w:rsid w:val="0034762E"/>
    <w:rsid w:val="003A3815"/>
    <w:rsid w:val="003C057D"/>
    <w:rsid w:val="003E6420"/>
    <w:rsid w:val="003E6CA0"/>
    <w:rsid w:val="00405765"/>
    <w:rsid w:val="00474419"/>
    <w:rsid w:val="00491374"/>
    <w:rsid w:val="00496083"/>
    <w:rsid w:val="004D6ECC"/>
    <w:rsid w:val="004F3B63"/>
    <w:rsid w:val="005340B9"/>
    <w:rsid w:val="005D2736"/>
    <w:rsid w:val="006B41BE"/>
    <w:rsid w:val="0074316A"/>
    <w:rsid w:val="007C3EE8"/>
    <w:rsid w:val="008175B7"/>
    <w:rsid w:val="008B5A49"/>
    <w:rsid w:val="008E1DA9"/>
    <w:rsid w:val="008E5FC4"/>
    <w:rsid w:val="00906715"/>
    <w:rsid w:val="00954B26"/>
    <w:rsid w:val="00A2700D"/>
    <w:rsid w:val="00A8523C"/>
    <w:rsid w:val="00AD1037"/>
    <w:rsid w:val="00B44FCD"/>
    <w:rsid w:val="00BA028C"/>
    <w:rsid w:val="00CB13D6"/>
    <w:rsid w:val="00CE7DD6"/>
    <w:rsid w:val="00D17C7D"/>
    <w:rsid w:val="00D472B8"/>
    <w:rsid w:val="00D66974"/>
    <w:rsid w:val="00E15073"/>
    <w:rsid w:val="00E3529E"/>
    <w:rsid w:val="00E61B26"/>
    <w:rsid w:val="00E747CE"/>
    <w:rsid w:val="00EF40B6"/>
    <w:rsid w:val="00F12690"/>
    <w:rsid w:val="00F24E08"/>
    <w:rsid w:val="00F2693C"/>
    <w:rsid w:val="00F3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宋体"/>
        <w:color w:val="000000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B6"/>
    <w:pPr>
      <w:widowControl w:val="0"/>
      <w:jc w:val="both"/>
    </w:pPr>
    <w:rPr>
      <w:rFonts w:asciiTheme="minorHAnsi" w:eastAsiaTheme="minorEastAsia" w:hAnsiTheme="minorHAnsi" w:cstheme="minorBidi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38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>微软中国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Microsoft.com</dc:creator>
  <cp:keywords/>
  <dc:description/>
  <cp:lastModifiedBy>Microsoft.com</cp:lastModifiedBy>
  <cp:revision>2</cp:revision>
  <dcterms:created xsi:type="dcterms:W3CDTF">2021-08-05T06:21:00Z</dcterms:created>
  <dcterms:modified xsi:type="dcterms:W3CDTF">2021-08-05T06:24:00Z</dcterms:modified>
</cp:coreProperties>
</file>